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CA7720" w14:paraId="005FD6F7" w14:textId="77777777" w:rsidTr="000A3674">
        <w:trPr>
          <w:trHeight w:val="1338"/>
        </w:trPr>
        <w:tc>
          <w:tcPr>
            <w:tcW w:w="5525" w:type="dxa"/>
            <w:shd w:val="clear" w:color="auto" w:fill="auto"/>
          </w:tcPr>
          <w:p w14:paraId="3B8A64AB" w14:textId="7777777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62A2C7F4" w14:textId="4032F873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>Transpordiamet</w:t>
            </w:r>
            <w:r w:rsidR="0035253E">
              <w:rPr>
                <w:sz w:val="20"/>
                <w:szCs w:val="20"/>
              </w:rPr>
              <w:t>,</w:t>
            </w:r>
            <w:r w:rsidRPr="008D024E">
              <w:rPr>
                <w:sz w:val="20"/>
                <w:szCs w:val="20"/>
              </w:rPr>
              <w:t xml:space="preserve"> </w:t>
            </w:r>
            <w:r w:rsidR="00D04579">
              <w:rPr>
                <w:sz w:val="20"/>
                <w:szCs w:val="20"/>
              </w:rPr>
              <w:t>Lääne osakond</w:t>
            </w:r>
          </w:p>
          <w:p w14:paraId="333CC375" w14:textId="24251560" w:rsidR="008D024E" w:rsidRDefault="00BB5F17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071895">
              <w:rPr>
                <w:sz w:val="20"/>
                <w:szCs w:val="20"/>
              </w:rPr>
              <w:t xml:space="preserve"> - </w:t>
            </w:r>
            <w:r w:rsidR="008D024E">
              <w:rPr>
                <w:sz w:val="20"/>
                <w:szCs w:val="20"/>
              </w:rPr>
              <w:t>liikluskorraldaja</w:t>
            </w:r>
          </w:p>
          <w:p w14:paraId="08E5E6F4" w14:textId="1143AA01" w:rsidR="00CA7720" w:rsidRDefault="008D024E" w:rsidP="008D024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AC32EE">
              <w:rPr>
                <w:noProof/>
                <w:sz w:val="20"/>
                <w:szCs w:val="20"/>
              </w:rPr>
              <w:t>9. mai 2025.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76D9D868" w14:textId="77777777" w:rsidR="00CA7720" w:rsidRDefault="00CA7720">
            <w:pPr>
              <w:widowControl w:val="0"/>
              <w:spacing w:after="0" w:line="240" w:lineRule="auto"/>
              <w:jc w:val="center"/>
            </w:pPr>
          </w:p>
          <w:p w14:paraId="1E500FB6" w14:textId="14E3CECA" w:rsidR="00CA7720" w:rsidRDefault="00F42090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8132B4A" wp14:editId="10962412">
                  <wp:extent cx="4787671" cy="5257800"/>
                  <wp:effectExtent l="0" t="0" r="0" b="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3634" cy="527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76B66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52808A32" w14:textId="77777777" w:rsidTr="000A3674">
        <w:trPr>
          <w:trHeight w:val="7355"/>
        </w:trPr>
        <w:tc>
          <w:tcPr>
            <w:tcW w:w="5525" w:type="dxa"/>
            <w:vMerge w:val="restart"/>
            <w:shd w:val="clear" w:color="auto" w:fill="auto"/>
          </w:tcPr>
          <w:p w14:paraId="77C669F7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11DC22D4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530D0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7CCE8007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191291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78778414" w14:textId="7711112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</w:t>
            </w:r>
            <w:r w:rsidR="00F420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1C12E60F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Tagada tööde teostamise alal teekatte puhtus.</w:t>
            </w:r>
          </w:p>
          <w:p w14:paraId="1C108B6B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41C143AA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E4DA8A6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1B5CE7" w:rsidRPr="001B5CE7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1B5CE7" w:rsidRPr="001B5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6740BA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6740BA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6740BA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744BC49D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Metsamaterjali äraveol lähtuda teele kehtestatud piirangutest.</w:t>
            </w:r>
          </w:p>
          <w:p w14:paraId="19C2B2D9" w14:textId="77777777" w:rsidR="00CA7720" w:rsidRDefault="00CA7720">
            <w:pPr>
              <w:pStyle w:val="ListParagraph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3F364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78AD24E2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256CDEF9" w14:textId="77777777" w:rsidR="00CA7720" w:rsidRDefault="00CA7720">
            <w:pPr>
              <w:pStyle w:val="ListParagraph"/>
              <w:widowControl w:val="0"/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5CB2CD73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04EE99CD" w14:textId="77777777" w:rsidTr="000A3674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28427CB4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9B6C562" w14:textId="77777777" w:rsidR="00CA7720" w:rsidRDefault="006740B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13BEF8B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2058ACEC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6-1</w:t>
            </w:r>
          </w:p>
        </w:tc>
      </w:tr>
      <w:tr w:rsidR="00CA7720" w14:paraId="2486CC78" w14:textId="77777777" w:rsidTr="000A3674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08F0C90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AE1C7E8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62BECFB8" w14:textId="57170F3C" w:rsidR="00CA7720" w:rsidRDefault="005F75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F752D">
              <w:rPr>
                <w:sz w:val="20"/>
                <w:szCs w:val="20"/>
              </w:rPr>
              <w:t>Metsamaterjali ladustamine ja laadimine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33A7C6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51B84047" w14:textId="5F603955" w:rsidR="00CA7720" w:rsidRDefault="00AC32EE">
            <w:pPr>
              <w:widowControl w:val="0"/>
              <w:spacing w:after="0" w:line="240" w:lineRule="auto"/>
            </w:pPr>
            <w:r>
              <w:t>20.05.2025-30.09.2025</w:t>
            </w:r>
          </w:p>
        </w:tc>
      </w:tr>
      <w:tr w:rsidR="00CA7720" w14:paraId="495C6920" w14:textId="77777777" w:rsidTr="004107D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625EE7EA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6DF3F16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8187EA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E47E12A" w14:textId="5DA4A9D0" w:rsidR="00CA7720" w:rsidRDefault="00AC32EE">
            <w:pPr>
              <w:widowControl w:val="0"/>
              <w:spacing w:after="0" w:line="240" w:lineRule="auto"/>
            </w:pPr>
            <w:r w:rsidRPr="00156C98">
              <w:t>11247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2695FB33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62D29F94" w14:textId="16E58AE1" w:rsidR="00CA7720" w:rsidRDefault="00AC32EE">
            <w:pPr>
              <w:widowControl w:val="0"/>
              <w:spacing w:after="0" w:line="240" w:lineRule="auto"/>
            </w:pPr>
            <w:r w:rsidRPr="00156C98">
              <w:t>Ääsmäe-Hageri tee</w:t>
            </w:r>
          </w:p>
        </w:tc>
        <w:tc>
          <w:tcPr>
            <w:tcW w:w="567" w:type="dxa"/>
            <w:shd w:val="clear" w:color="auto" w:fill="auto"/>
          </w:tcPr>
          <w:p w14:paraId="4540D89E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63C2F5CB" w14:textId="041A6DF5" w:rsidR="00CA7720" w:rsidRDefault="00AC32EE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CA7720" w14:paraId="5846C586" w14:textId="77777777" w:rsidTr="000A3674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7939DE8B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/>
            <w:shd w:val="clear" w:color="auto" w:fill="auto"/>
          </w:tcPr>
          <w:p w14:paraId="3C1B663E" w14:textId="77777777" w:rsidR="00CA7720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022E3A29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4279DE02" w14:textId="4BB1BC6C" w:rsidR="00CA7720" w:rsidRDefault="00AC32EE">
            <w:pPr>
              <w:widowControl w:val="0"/>
              <w:spacing w:after="0" w:line="240" w:lineRule="auto"/>
            </w:pPr>
            <w:r>
              <w:t xml:space="preserve">Katastriüksusel </w:t>
            </w:r>
            <w:r w:rsidRPr="00156C98">
              <w:t>72704:002:0569</w:t>
            </w:r>
          </w:p>
        </w:tc>
      </w:tr>
      <w:tr w:rsidR="00CA7720" w14:paraId="2684C1A4" w14:textId="77777777" w:rsidTr="000A3674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2E148B8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6538CE4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4F4F0BCE" w14:textId="5D3C2933" w:rsidR="00CA7720" w:rsidRDefault="005F752D">
            <w:pPr>
              <w:widowControl w:val="0"/>
              <w:spacing w:after="0" w:line="240" w:lineRule="auto"/>
              <w:rPr>
                <w:rFonts w:ascii="Calibri" w:hAnsi="Calibri"/>
                <w:szCs w:val="20"/>
              </w:rPr>
            </w:pPr>
            <w:r w:rsidRPr="005F752D">
              <w:rPr>
                <w:rFonts w:ascii="Calibri" w:hAnsi="Calibri"/>
                <w:szCs w:val="20"/>
              </w:rPr>
              <w:t>Keskühistu Eramets</w:t>
            </w:r>
          </w:p>
        </w:tc>
      </w:tr>
      <w:tr w:rsidR="00CA7720" w14:paraId="0229583F" w14:textId="77777777" w:rsidTr="000A3674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4E05885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454B802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7C80A4F2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6E44C203" w14:textId="619D730A" w:rsidR="00CA7720" w:rsidRDefault="00D27FD0">
            <w:pPr>
              <w:widowControl w:val="0"/>
              <w:spacing w:after="0" w:line="240" w:lineRule="auto"/>
            </w:pPr>
            <w:r>
              <w:t>Rainer Laigu</w:t>
            </w:r>
          </w:p>
        </w:tc>
        <w:tc>
          <w:tcPr>
            <w:tcW w:w="709" w:type="dxa"/>
            <w:shd w:val="clear" w:color="auto" w:fill="auto"/>
          </w:tcPr>
          <w:p w14:paraId="5ED3CEB8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EAE5CC1" w14:textId="59A3D50D" w:rsidR="00CA7720" w:rsidRDefault="00D27FD0">
            <w:pPr>
              <w:widowControl w:val="0"/>
              <w:spacing w:after="0" w:line="240" w:lineRule="auto"/>
            </w:pPr>
            <w:r>
              <w:t>51 01 411</w:t>
            </w:r>
          </w:p>
        </w:tc>
      </w:tr>
    </w:tbl>
    <w:p w14:paraId="072B0D61" w14:textId="77777777" w:rsidR="00CA7720" w:rsidRDefault="00CA7720">
      <w:pPr>
        <w:spacing w:after="120"/>
      </w:pPr>
    </w:p>
    <w:sectPr w:rsidR="00CA772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942E8"/>
    <w:multiLevelType w:val="multilevel"/>
    <w:tmpl w:val="E9D8B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0"/>
    <w:rsid w:val="00071895"/>
    <w:rsid w:val="000A3674"/>
    <w:rsid w:val="001B5CE7"/>
    <w:rsid w:val="002036D6"/>
    <w:rsid w:val="00292ADA"/>
    <w:rsid w:val="0035253E"/>
    <w:rsid w:val="003A13A7"/>
    <w:rsid w:val="004107D0"/>
    <w:rsid w:val="004F2934"/>
    <w:rsid w:val="0059380A"/>
    <w:rsid w:val="005F752D"/>
    <w:rsid w:val="00633C65"/>
    <w:rsid w:val="006740BA"/>
    <w:rsid w:val="008D024E"/>
    <w:rsid w:val="009A612D"/>
    <w:rsid w:val="00A74394"/>
    <w:rsid w:val="00AC32EE"/>
    <w:rsid w:val="00BB5F17"/>
    <w:rsid w:val="00C940A9"/>
    <w:rsid w:val="00CA7720"/>
    <w:rsid w:val="00CF548F"/>
    <w:rsid w:val="00D04579"/>
    <w:rsid w:val="00D27FD0"/>
    <w:rsid w:val="00DB4502"/>
    <w:rsid w:val="00E453B2"/>
    <w:rsid w:val="00F359B3"/>
    <w:rsid w:val="00F4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DF31"/>
  <w15:docId w15:val="{B2DEECD4-C03A-4175-9163-4D3BFD0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styleId="NoSpacing">
    <w:name w:val="No Spacing"/>
    <w:uiPriority w:val="1"/>
    <w:qFormat/>
    <w:rsid w:val="00B45C88"/>
    <w:rPr>
      <w:rFonts w:ascii="Calibri" w:eastAsia="Calibri" w:hAnsi="Calibri"/>
      <w:color w:val="00000A"/>
      <w:sz w:val="22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Rainer Laigu</cp:lastModifiedBy>
  <cp:revision>5</cp:revision>
  <cp:lastPrinted>2021-07-02T06:23:00Z</cp:lastPrinted>
  <dcterms:created xsi:type="dcterms:W3CDTF">2024-09-09T10:11:00Z</dcterms:created>
  <dcterms:modified xsi:type="dcterms:W3CDTF">2025-05-09T05:36:00Z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